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8E" w:rsidRPr="00557C8E" w:rsidRDefault="00557C8E" w:rsidP="00557C8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GB" w:eastAsia="pl-PL"/>
        </w:rPr>
      </w:pPr>
      <w:r w:rsidRPr="00557C8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GB" w:eastAsia="pl-PL"/>
        </w:rPr>
        <w:t>Registration in the e-TOLL system has been launched</w:t>
      </w:r>
    </w:p>
    <w:p w:rsidR="00557C8E" w:rsidRPr="00557C8E" w:rsidRDefault="00557C8E" w:rsidP="00557C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557C8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 xml:space="preserve">The Ministry of Finance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 xml:space="preserve">in Poland </w:t>
      </w:r>
      <w:r w:rsidRPr="00557C8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 xml:space="preserve">has launched registration in the e-TOLL system and the Telephone Customer Service </w:t>
      </w:r>
      <w:proofErr w:type="spellStart"/>
      <w:r w:rsidRPr="00557C8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Center</w:t>
      </w:r>
      <w:proofErr w:type="spellEnd"/>
      <w:r w:rsidRPr="00557C8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.</w:t>
      </w:r>
    </w:p>
    <w:p w:rsidR="00557C8E" w:rsidRPr="00557C8E" w:rsidRDefault="00557C8E" w:rsidP="00557C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557C8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Registration is a short and intuitive process that can be completed online.</w:t>
      </w:r>
    </w:p>
    <w:p w:rsidR="00557C8E" w:rsidRPr="00557C8E" w:rsidRDefault="00557C8E" w:rsidP="00557C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557C8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Another stage of implementing the new system will be the launch of toll collection in the e-TOLL system in June this year.</w:t>
      </w:r>
    </w:p>
    <w:p w:rsidR="00557C8E" w:rsidRPr="00557C8E" w:rsidRDefault="00557C8E" w:rsidP="00557C8E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557C8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“We are providing our customers with the key module of the e-TOLL system, i.e., the Online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Customer Account. I</w:t>
      </w:r>
      <w:r w:rsidRPr="00557C8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 is possible to register users and vehicles in the new system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today</w:t>
      </w:r>
      <w:r w:rsidRPr="00557C8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 We are also launching a helpline that will support e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-TOLL users around the clock”  </w:t>
      </w:r>
      <w:r w:rsidRPr="00557C8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informs Magdalena Rzeczkowska, head of the National Tax Administration.</w:t>
      </w:r>
    </w:p>
    <w:p w:rsidR="00557C8E" w:rsidRPr="00557C8E" w:rsidRDefault="00557C8E" w:rsidP="00557C8E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557C8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“The e-TOLL system is a great challenge and a revolutionary change for both the administration and its users. This is a big step towards digital transformation in the field of road transport. The solutions we are implementing primarily offer modern and intuitive tools for payments on toll roads, to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be a convenience for users” </w:t>
      </w:r>
      <w:r w:rsidRPr="00557C8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adds the Deputy Minister Rzeczkowska.</w:t>
      </w:r>
    </w:p>
    <w:p w:rsidR="00557C8E" w:rsidRPr="00557C8E" w:rsidRDefault="00557C8E" w:rsidP="00557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557C8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How to register</w:t>
      </w:r>
    </w:p>
    <w:p w:rsidR="00557C8E" w:rsidRPr="00557C8E" w:rsidRDefault="00557C8E" w:rsidP="00557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557C8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Registration in the e-TOLL system is possible online at etoll.gov.pl and via the e-Tax Office.</w:t>
      </w:r>
    </w:p>
    <w:p w:rsidR="00557C8E" w:rsidRPr="00557C8E" w:rsidRDefault="00557C8E" w:rsidP="00557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557C8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Ultimately, users will also be able to do it:</w:t>
      </w:r>
    </w:p>
    <w:p w:rsidR="00557C8E" w:rsidRPr="00557C8E" w:rsidRDefault="00557C8E" w:rsidP="00557C8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557C8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at e-TOLL Customer Service Points</w:t>
      </w:r>
    </w:p>
    <w:p w:rsidR="00557C8E" w:rsidRPr="00557C8E" w:rsidRDefault="00557C8E" w:rsidP="00557C8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57C8E">
        <w:rPr>
          <w:rFonts w:ascii="Times New Roman" w:eastAsia="Times New Roman" w:hAnsi="Times New Roman" w:cs="Times New Roman"/>
          <w:sz w:val="24"/>
          <w:szCs w:val="24"/>
          <w:lang w:eastAsia="pl-PL"/>
        </w:rPr>
        <w:t>through</w:t>
      </w:r>
      <w:proofErr w:type="spellEnd"/>
      <w:r w:rsidRPr="00557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57C8E">
        <w:rPr>
          <w:rFonts w:ascii="Times New Roman" w:eastAsia="Times New Roman" w:hAnsi="Times New Roman" w:cs="Times New Roman"/>
          <w:sz w:val="24"/>
          <w:szCs w:val="24"/>
          <w:lang w:eastAsia="pl-PL"/>
        </w:rPr>
        <w:t>selected</w:t>
      </w:r>
      <w:proofErr w:type="spellEnd"/>
      <w:r w:rsidRPr="00557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57C8E">
        <w:rPr>
          <w:rFonts w:ascii="Times New Roman" w:eastAsia="Times New Roman" w:hAnsi="Times New Roman" w:cs="Times New Roman"/>
          <w:sz w:val="24"/>
          <w:szCs w:val="24"/>
          <w:lang w:eastAsia="pl-PL"/>
        </w:rPr>
        <w:t>fleet</w:t>
      </w:r>
      <w:proofErr w:type="spellEnd"/>
      <w:r w:rsidRPr="00557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57C8E">
        <w:rPr>
          <w:rFonts w:ascii="Times New Roman" w:eastAsia="Times New Roman" w:hAnsi="Times New Roman" w:cs="Times New Roman"/>
          <w:sz w:val="24"/>
          <w:szCs w:val="24"/>
          <w:lang w:eastAsia="pl-PL"/>
        </w:rPr>
        <w:t>card</w:t>
      </w:r>
      <w:proofErr w:type="spellEnd"/>
      <w:r w:rsidRPr="00557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57C8E">
        <w:rPr>
          <w:rFonts w:ascii="Times New Roman" w:eastAsia="Times New Roman" w:hAnsi="Times New Roman" w:cs="Times New Roman"/>
          <w:sz w:val="24"/>
          <w:szCs w:val="24"/>
          <w:lang w:eastAsia="pl-PL"/>
        </w:rPr>
        <w:t>operators</w:t>
      </w:r>
      <w:proofErr w:type="spellEnd"/>
    </w:p>
    <w:p w:rsidR="00557C8E" w:rsidRPr="00557C8E" w:rsidRDefault="00557C8E" w:rsidP="00557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557C8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Intuitive online registration will enable quick creation of an Online Customer Account.</w:t>
      </w:r>
    </w:p>
    <w:p w:rsidR="00557C8E" w:rsidRPr="00557C8E" w:rsidRDefault="00557C8E" w:rsidP="00557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557C8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Online Customer Account</w:t>
      </w:r>
    </w:p>
    <w:p w:rsidR="00557C8E" w:rsidRPr="00557C8E" w:rsidRDefault="00557C8E" w:rsidP="00557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557C8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Users will be able to use the services of the e-TOLL system from the level of an individual Online Customer Account; it will enable the following:</w:t>
      </w:r>
    </w:p>
    <w:p w:rsidR="00557C8E" w:rsidRPr="00557C8E" w:rsidRDefault="00557C8E" w:rsidP="00557C8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557C8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online registration (authentication methods: Trusted Profile, </w:t>
      </w:r>
      <w:proofErr w:type="spellStart"/>
      <w:r w:rsidRPr="00557C8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mObywat</w:t>
      </w:r>
      <w:proofErr w:type="spellEnd"/>
      <w:r w:rsidRPr="00557C8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, login and password)</w:t>
      </w:r>
    </w:p>
    <w:p w:rsidR="00557C8E" w:rsidRPr="00557C8E" w:rsidRDefault="00557C8E" w:rsidP="00557C8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557C8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e-TOLL data and service management in one place</w:t>
      </w:r>
    </w:p>
    <w:p w:rsidR="00557C8E" w:rsidRPr="00557C8E" w:rsidRDefault="00557C8E" w:rsidP="00557C8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557C8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pre-pay and post-pay payment methods available</w:t>
      </w:r>
    </w:p>
    <w:p w:rsidR="00557C8E" w:rsidRPr="00557C8E" w:rsidRDefault="00557C8E" w:rsidP="00557C8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57C8E">
        <w:rPr>
          <w:rFonts w:ascii="Times New Roman" w:eastAsia="Times New Roman" w:hAnsi="Times New Roman" w:cs="Times New Roman"/>
          <w:sz w:val="24"/>
          <w:szCs w:val="24"/>
          <w:lang w:eastAsia="pl-PL"/>
        </w:rPr>
        <w:t>full</w:t>
      </w:r>
      <w:proofErr w:type="spellEnd"/>
      <w:r w:rsidRPr="00557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online service management </w:t>
      </w:r>
    </w:p>
    <w:p w:rsidR="00557C8E" w:rsidRPr="00557C8E" w:rsidRDefault="00557C8E" w:rsidP="00557C8E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557C8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all financial documents available in one place</w:t>
      </w:r>
    </w:p>
    <w:p w:rsidR="00557C8E" w:rsidRPr="00557C8E" w:rsidRDefault="00557C8E" w:rsidP="00557C8E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557C8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possibility of using fast online payments</w:t>
      </w:r>
    </w:p>
    <w:p w:rsidR="00557C8E" w:rsidRPr="00557C8E" w:rsidRDefault="00557C8E" w:rsidP="00557C8E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automatic </w:t>
      </w:r>
      <w:proofErr w:type="spellStart"/>
      <w:r w:rsidRPr="00557C8E">
        <w:rPr>
          <w:rFonts w:ascii="Times New Roman" w:eastAsia="Times New Roman" w:hAnsi="Times New Roman" w:cs="Times New Roman"/>
          <w:sz w:val="24"/>
          <w:szCs w:val="24"/>
          <w:lang w:eastAsia="pl-PL"/>
        </w:rPr>
        <w:t>notifications</w:t>
      </w:r>
      <w:proofErr w:type="spellEnd"/>
      <w:r w:rsidRPr="00557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57C8E">
        <w:rPr>
          <w:rFonts w:ascii="Times New Roman" w:eastAsia="Times New Roman" w:hAnsi="Times New Roman" w:cs="Times New Roman"/>
          <w:sz w:val="24"/>
          <w:szCs w:val="24"/>
          <w:lang w:eastAsia="pl-PL"/>
        </w:rPr>
        <w:t>about</w:t>
      </w:r>
      <w:proofErr w:type="spellEnd"/>
      <w:r w:rsidRPr="00557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57C8E">
        <w:rPr>
          <w:rFonts w:ascii="Times New Roman" w:eastAsia="Times New Roman" w:hAnsi="Times New Roman" w:cs="Times New Roman"/>
          <w:sz w:val="24"/>
          <w:szCs w:val="24"/>
          <w:lang w:eastAsia="pl-PL"/>
        </w:rPr>
        <w:t>required</w:t>
      </w:r>
      <w:proofErr w:type="spellEnd"/>
      <w:r w:rsidRPr="00557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57C8E">
        <w:rPr>
          <w:rFonts w:ascii="Times New Roman" w:eastAsia="Times New Roman" w:hAnsi="Times New Roman" w:cs="Times New Roman"/>
          <w:sz w:val="24"/>
          <w:szCs w:val="24"/>
          <w:lang w:eastAsia="pl-PL"/>
        </w:rPr>
        <w:t>payments</w:t>
      </w:r>
      <w:proofErr w:type="spellEnd"/>
    </w:p>
    <w:p w:rsidR="00557C8E" w:rsidRPr="00557C8E" w:rsidRDefault="00557C8E" w:rsidP="00557C8E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57C8E">
        <w:rPr>
          <w:rFonts w:ascii="Times New Roman" w:eastAsia="Times New Roman" w:hAnsi="Times New Roman" w:cs="Times New Roman"/>
          <w:sz w:val="24"/>
          <w:szCs w:val="24"/>
          <w:lang w:eastAsia="pl-PL"/>
        </w:rPr>
        <w:t>communication</w:t>
      </w:r>
      <w:proofErr w:type="spellEnd"/>
      <w:r w:rsidRPr="00557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with the Toll </w:t>
      </w:r>
      <w:proofErr w:type="spellStart"/>
      <w:r w:rsidRPr="00557C8E">
        <w:rPr>
          <w:rFonts w:ascii="Times New Roman" w:eastAsia="Times New Roman" w:hAnsi="Times New Roman" w:cs="Times New Roman"/>
          <w:sz w:val="24"/>
          <w:szCs w:val="24"/>
          <w:lang w:eastAsia="pl-PL"/>
        </w:rPr>
        <w:t>Collector</w:t>
      </w:r>
      <w:proofErr w:type="spellEnd"/>
    </w:p>
    <w:p w:rsidR="00557C8E" w:rsidRPr="00557C8E" w:rsidRDefault="00557C8E" w:rsidP="00557C8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557C8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different levels of user authorization, e.g., administrator, accountant, driver</w:t>
      </w:r>
    </w:p>
    <w:p w:rsidR="00557C8E" w:rsidRPr="00557C8E" w:rsidRDefault="00557C8E" w:rsidP="00557C8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557C8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full online management of the registered vehicles</w:t>
      </w:r>
    </w:p>
    <w:p w:rsidR="00557C8E" w:rsidRPr="00557C8E" w:rsidRDefault="00557C8E" w:rsidP="00557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557C8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User support</w:t>
      </w:r>
    </w:p>
    <w:p w:rsidR="00557C8E" w:rsidRPr="00557C8E" w:rsidRDefault="00557C8E" w:rsidP="00557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557C8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The Ministry of Finance and the National Tax Administration have launched the Telephone Customer Service </w:t>
      </w:r>
      <w:proofErr w:type="spellStart"/>
      <w:r w:rsidRPr="00557C8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Center</w:t>
      </w:r>
      <w:proofErr w:type="spellEnd"/>
      <w:r w:rsidRPr="00557C8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. It will support users when registering in the system and provide </w:t>
      </w:r>
      <w:r w:rsidRPr="00557C8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lastRenderedPageBreak/>
        <w:t>information. The hotline operates 24 hours a day in Polish, English, German and Russian. Users can ask consultants for help at the following telephone numbers:</w:t>
      </w:r>
    </w:p>
    <w:p w:rsidR="00557C8E" w:rsidRPr="00557C8E" w:rsidRDefault="00557C8E" w:rsidP="00557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557C8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    800 101 101 -</w:t>
      </w:r>
      <w:r w:rsidRPr="00557C8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free number for landline users in Poland</w:t>
      </w:r>
    </w:p>
    <w:p w:rsidR="00557C8E" w:rsidRPr="00557C8E" w:rsidRDefault="00557C8E" w:rsidP="00557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557C8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    </w:t>
      </w:r>
      <w:r w:rsidRPr="00557C8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+48 22 521 10 10</w:t>
      </w:r>
      <w:r w:rsidRPr="00557C8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- payable number for mobile phone users and for foreign users - connection fee in accordance with the operator's price list.</w:t>
      </w:r>
    </w:p>
    <w:p w:rsidR="00557C8E" w:rsidRPr="00557C8E" w:rsidRDefault="00557C8E" w:rsidP="00557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557C8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Users can also e-mail to konta</w:t>
      </w:r>
      <w:bookmarkStart w:id="0" w:name="_GoBack"/>
      <w:bookmarkEnd w:id="0"/>
      <w:r w:rsidRPr="00557C8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kt@etoll.gov.pl. Questions can be sent by letter to the address of the Ministry of Finance.</w:t>
      </w:r>
    </w:p>
    <w:p w:rsidR="00557C8E" w:rsidRPr="00557C8E" w:rsidRDefault="00557C8E" w:rsidP="00557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557C8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Next stages of the project</w:t>
      </w:r>
    </w:p>
    <w:p w:rsidR="00557C8E" w:rsidRPr="00557C8E" w:rsidRDefault="00557C8E" w:rsidP="00557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Soon</w:t>
      </w:r>
      <w:r w:rsidRPr="00557C8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, a free e-TOLL PL mobile application will be made available in Google Play and App Store. It will be one of the tools for transmitting geolocation data to the e-TOLL system and data on the transport of sensitive goods to the SENT system. The application will enable payments on toll roads.</w:t>
      </w:r>
    </w:p>
    <w:p w:rsidR="00557C8E" w:rsidRPr="00557C8E" w:rsidRDefault="00557C8E" w:rsidP="00557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557C8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In the first half of June this year. The first Customer Service Points for e-TOLL users will be launched and toll collection in the new system will start.</w:t>
      </w:r>
    </w:p>
    <w:p w:rsidR="009E38EA" w:rsidRPr="00557C8E" w:rsidRDefault="009E38EA" w:rsidP="00557C8E">
      <w:pPr>
        <w:jc w:val="both"/>
        <w:rPr>
          <w:lang w:val="en-GB"/>
        </w:rPr>
      </w:pPr>
    </w:p>
    <w:sectPr w:rsidR="009E38EA" w:rsidRPr="00557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F39F7"/>
    <w:multiLevelType w:val="multilevel"/>
    <w:tmpl w:val="ED6C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3E66D8"/>
    <w:multiLevelType w:val="multilevel"/>
    <w:tmpl w:val="5098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BC6C7D"/>
    <w:multiLevelType w:val="multilevel"/>
    <w:tmpl w:val="8A64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8E"/>
    <w:rsid w:val="00557C8E"/>
    <w:rsid w:val="009E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98865-24EC-400E-A94F-CAF493A9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8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2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42801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224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Szczepańska Marta</dc:creator>
  <cp:keywords/>
  <dc:description/>
  <cp:lastModifiedBy>Szczepańska Marta</cp:lastModifiedBy>
  <cp:revision>1</cp:revision>
  <dcterms:created xsi:type="dcterms:W3CDTF">2021-06-03T22:09:00Z</dcterms:created>
  <dcterms:modified xsi:type="dcterms:W3CDTF">2021-06-03T22:14:00Z</dcterms:modified>
</cp:coreProperties>
</file>